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6359B" w:rsidRPr="003F0CCF" w:rsidRDefault="0006359B" w:rsidP="003F0CCF">
      <w:pPr>
        <w:tabs>
          <w:tab w:val="left" w:pos="5100"/>
        </w:tabs>
        <w:jc w:val="right"/>
        <w:rPr>
          <w:rFonts w:asciiTheme="majorHAnsi" w:hAnsiTheme="majorHAnsi"/>
          <w:sz w:val="22"/>
          <w:szCs w:val="22"/>
          <w:lang w:val="es-MX"/>
        </w:rPr>
      </w:pPr>
      <w:r w:rsidRPr="003F0CCF">
        <w:rPr>
          <w:rFonts w:asciiTheme="majorHAnsi" w:hAnsiTheme="majorHAnsi"/>
          <w:sz w:val="22"/>
          <w:szCs w:val="22"/>
          <w:lang w:val="es-MX"/>
        </w:rPr>
        <w:t xml:space="preserve">Cancún, Q. Roo a </w:t>
      </w:r>
      <w:r w:rsidR="008039F4">
        <w:rPr>
          <w:rFonts w:asciiTheme="majorHAnsi" w:hAnsiTheme="majorHAnsi"/>
          <w:sz w:val="22"/>
          <w:szCs w:val="22"/>
          <w:lang w:val="es-MX"/>
        </w:rPr>
        <w:t>08</w:t>
      </w:r>
      <w:r w:rsidRPr="003F0CCF">
        <w:rPr>
          <w:rFonts w:asciiTheme="majorHAnsi" w:hAnsiTheme="majorHAnsi"/>
          <w:sz w:val="22"/>
          <w:szCs w:val="22"/>
          <w:lang w:val="es-MX"/>
        </w:rPr>
        <w:t xml:space="preserve"> de </w:t>
      </w:r>
      <w:r w:rsidR="008039F4">
        <w:rPr>
          <w:rFonts w:asciiTheme="majorHAnsi" w:hAnsiTheme="majorHAnsi"/>
          <w:sz w:val="22"/>
          <w:szCs w:val="22"/>
          <w:lang w:val="es-MX"/>
        </w:rPr>
        <w:t>Junio</w:t>
      </w:r>
      <w:r w:rsidR="00B94B86">
        <w:rPr>
          <w:rFonts w:asciiTheme="majorHAnsi" w:hAnsiTheme="majorHAnsi"/>
          <w:sz w:val="22"/>
          <w:szCs w:val="22"/>
          <w:lang w:val="es-MX"/>
        </w:rPr>
        <w:t xml:space="preserve"> de 2018</w:t>
      </w:r>
      <w:r w:rsidRPr="003F0CCF">
        <w:rPr>
          <w:rFonts w:asciiTheme="majorHAnsi" w:hAnsiTheme="majorHAnsi"/>
          <w:sz w:val="22"/>
          <w:szCs w:val="22"/>
          <w:lang w:val="es-MX"/>
        </w:rPr>
        <w:t>.</w:t>
      </w:r>
    </w:p>
    <w:p w:rsidR="0006359B" w:rsidRPr="003F0CCF" w:rsidRDefault="0006359B" w:rsidP="009F461F">
      <w:pPr>
        <w:tabs>
          <w:tab w:val="left" w:pos="5100"/>
        </w:tabs>
        <w:rPr>
          <w:rFonts w:asciiTheme="majorHAnsi" w:hAnsiTheme="majorHAnsi"/>
          <w:b/>
          <w:sz w:val="22"/>
          <w:szCs w:val="22"/>
          <w:lang w:val="es-MX"/>
        </w:rPr>
      </w:pPr>
    </w:p>
    <w:p w:rsidR="00C90BB0" w:rsidRPr="003F0CCF" w:rsidRDefault="00C90BB0" w:rsidP="00C90BB0">
      <w:pPr>
        <w:jc w:val="both"/>
        <w:rPr>
          <w:rFonts w:asciiTheme="majorHAnsi" w:hAnsiTheme="majorHAnsi"/>
          <w:b/>
          <w:sz w:val="22"/>
          <w:szCs w:val="22"/>
          <w:lang w:val="es-MX"/>
        </w:rPr>
      </w:pPr>
    </w:p>
    <w:p w:rsidR="00E06803" w:rsidRPr="003F0CCF" w:rsidRDefault="00E06803" w:rsidP="00C90BB0">
      <w:pPr>
        <w:jc w:val="both"/>
        <w:rPr>
          <w:rFonts w:asciiTheme="majorHAnsi" w:hAnsiTheme="majorHAnsi"/>
          <w:b/>
          <w:sz w:val="22"/>
          <w:szCs w:val="22"/>
          <w:lang w:val="es-MX"/>
        </w:rPr>
      </w:pPr>
    </w:p>
    <w:p w:rsidR="00B20796" w:rsidRDefault="00C90BB0" w:rsidP="00C90BB0">
      <w:pPr>
        <w:jc w:val="both"/>
        <w:rPr>
          <w:rFonts w:asciiTheme="majorHAnsi" w:hAnsiTheme="majorHAnsi"/>
          <w:b/>
          <w:sz w:val="22"/>
          <w:szCs w:val="22"/>
          <w:lang w:val="en-US"/>
        </w:rPr>
      </w:pPr>
      <w:proofErr w:type="spellStart"/>
      <w:r w:rsidRPr="001C50E8">
        <w:rPr>
          <w:rFonts w:asciiTheme="majorHAnsi" w:hAnsiTheme="majorHAnsi"/>
          <w:b/>
          <w:sz w:val="22"/>
          <w:szCs w:val="22"/>
          <w:lang w:val="en-US"/>
        </w:rPr>
        <w:t>At´n</w:t>
      </w:r>
      <w:proofErr w:type="spellEnd"/>
      <w:r w:rsidRPr="001C50E8">
        <w:rPr>
          <w:rFonts w:asciiTheme="majorHAnsi" w:hAnsiTheme="majorHAnsi"/>
          <w:b/>
          <w:sz w:val="22"/>
          <w:szCs w:val="22"/>
          <w:lang w:val="en-US"/>
        </w:rPr>
        <w:t xml:space="preserve">. </w:t>
      </w:r>
      <w:r w:rsidR="00B94B86">
        <w:rPr>
          <w:rFonts w:asciiTheme="majorHAnsi" w:hAnsiTheme="majorHAnsi"/>
          <w:b/>
          <w:sz w:val="22"/>
          <w:szCs w:val="22"/>
          <w:lang w:val="en-US"/>
        </w:rPr>
        <w:t xml:space="preserve">CP. </w:t>
      </w:r>
      <w:r w:rsidR="00DF2997" w:rsidRPr="001C50E8">
        <w:rPr>
          <w:rFonts w:asciiTheme="majorHAnsi" w:hAnsiTheme="majorHAnsi"/>
          <w:b/>
          <w:sz w:val="22"/>
          <w:szCs w:val="22"/>
          <w:lang w:val="en-US"/>
        </w:rPr>
        <w:t xml:space="preserve"> </w:t>
      </w:r>
      <w:r w:rsidR="008039F4">
        <w:rPr>
          <w:rFonts w:asciiTheme="majorHAnsi" w:hAnsiTheme="majorHAnsi"/>
          <w:b/>
          <w:sz w:val="22"/>
          <w:szCs w:val="22"/>
          <w:lang w:val="en-US"/>
        </w:rPr>
        <w:t>Oscar Cen</w:t>
      </w:r>
    </w:p>
    <w:p w:rsidR="00C90BB0" w:rsidRPr="008039F4" w:rsidRDefault="008039F4" w:rsidP="00C90BB0">
      <w:pPr>
        <w:jc w:val="both"/>
        <w:rPr>
          <w:rFonts w:asciiTheme="majorHAnsi" w:hAnsiTheme="majorHAnsi"/>
          <w:b/>
          <w:sz w:val="22"/>
          <w:szCs w:val="22"/>
          <w:lang w:val="en-US"/>
        </w:rPr>
      </w:pPr>
      <w:r>
        <w:rPr>
          <w:rFonts w:asciiTheme="majorHAnsi" w:hAnsiTheme="majorHAnsi"/>
          <w:b/>
          <w:sz w:val="22"/>
          <w:szCs w:val="22"/>
          <w:lang w:val="en-US"/>
        </w:rPr>
        <w:t>OPTIMA KRS</w:t>
      </w:r>
    </w:p>
    <w:p w:rsidR="00C90BB0" w:rsidRPr="008039F4" w:rsidRDefault="00C90BB0" w:rsidP="009F461F">
      <w:pPr>
        <w:ind w:left="2552"/>
        <w:jc w:val="both"/>
        <w:rPr>
          <w:rFonts w:asciiTheme="majorHAnsi" w:hAnsiTheme="majorHAnsi"/>
          <w:sz w:val="22"/>
          <w:szCs w:val="22"/>
          <w:lang w:val="en-US"/>
        </w:rPr>
      </w:pPr>
    </w:p>
    <w:p w:rsidR="00C90BB0" w:rsidRPr="008039F4" w:rsidRDefault="00C90BB0" w:rsidP="009F461F">
      <w:pPr>
        <w:ind w:left="2552"/>
        <w:jc w:val="both"/>
        <w:rPr>
          <w:rFonts w:asciiTheme="majorHAnsi" w:hAnsiTheme="majorHAnsi"/>
          <w:sz w:val="22"/>
          <w:szCs w:val="22"/>
          <w:lang w:val="en-US"/>
        </w:rPr>
      </w:pPr>
    </w:p>
    <w:p w:rsidR="00684428" w:rsidRPr="003F0CCF" w:rsidRDefault="00C90BB0" w:rsidP="00C90BB0">
      <w:pPr>
        <w:ind w:left="2552"/>
        <w:jc w:val="right"/>
        <w:rPr>
          <w:rFonts w:asciiTheme="majorHAnsi" w:hAnsiTheme="majorHAnsi"/>
          <w:b/>
          <w:sz w:val="22"/>
          <w:szCs w:val="22"/>
          <w:lang w:val="es-MX"/>
        </w:rPr>
      </w:pPr>
      <w:r w:rsidRPr="003F0CCF">
        <w:rPr>
          <w:rFonts w:asciiTheme="majorHAnsi" w:hAnsiTheme="majorHAnsi"/>
          <w:b/>
          <w:sz w:val="22"/>
          <w:szCs w:val="22"/>
          <w:lang w:val="es-MX"/>
        </w:rPr>
        <w:t xml:space="preserve">Asunto: </w:t>
      </w:r>
    </w:p>
    <w:p w:rsidR="00C90BB0" w:rsidRPr="003F0CCF" w:rsidRDefault="00C90BB0" w:rsidP="00684428">
      <w:pPr>
        <w:ind w:left="2552"/>
        <w:jc w:val="right"/>
        <w:rPr>
          <w:rFonts w:asciiTheme="majorHAnsi" w:hAnsiTheme="majorHAnsi"/>
          <w:sz w:val="22"/>
          <w:szCs w:val="22"/>
          <w:lang w:val="es-MX"/>
        </w:rPr>
      </w:pPr>
      <w:r w:rsidRPr="003F0CCF">
        <w:rPr>
          <w:rFonts w:asciiTheme="majorHAnsi" w:hAnsiTheme="majorHAnsi"/>
          <w:b/>
          <w:sz w:val="22"/>
          <w:szCs w:val="22"/>
          <w:lang w:val="es-MX"/>
        </w:rPr>
        <w:t xml:space="preserve">Minuta </w:t>
      </w:r>
    </w:p>
    <w:p w:rsidR="00684428" w:rsidRPr="003F0CCF" w:rsidRDefault="00684428" w:rsidP="00684428">
      <w:pPr>
        <w:ind w:left="2552"/>
        <w:jc w:val="right"/>
        <w:rPr>
          <w:rFonts w:asciiTheme="majorHAnsi" w:hAnsiTheme="majorHAnsi"/>
          <w:sz w:val="22"/>
          <w:szCs w:val="22"/>
          <w:lang w:val="es-MX"/>
        </w:rPr>
      </w:pPr>
    </w:p>
    <w:p w:rsidR="00C90BB0" w:rsidRDefault="00C90BB0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3F0CCF" w:rsidRPr="003F0CCF" w:rsidRDefault="003F0CCF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A40BF1" w:rsidRPr="003F0CCF" w:rsidRDefault="00B20796" w:rsidP="00A22F79">
      <w:pPr>
        <w:jc w:val="both"/>
        <w:rPr>
          <w:rFonts w:asciiTheme="majorHAnsi" w:hAnsiTheme="majorHAnsi"/>
          <w:b/>
          <w:sz w:val="22"/>
          <w:szCs w:val="22"/>
          <w:u w:val="single"/>
          <w:lang w:val="es-MX"/>
        </w:rPr>
      </w:pPr>
      <w:r w:rsidRPr="003F0CCF">
        <w:rPr>
          <w:rFonts w:asciiTheme="majorHAnsi" w:hAnsiTheme="majorHAnsi"/>
          <w:b/>
          <w:sz w:val="22"/>
          <w:szCs w:val="22"/>
          <w:u w:val="single"/>
          <w:lang w:val="es-MX"/>
        </w:rPr>
        <w:t>Cliente</w:t>
      </w:r>
      <w:r w:rsidR="001C50E8">
        <w:rPr>
          <w:rFonts w:asciiTheme="majorHAnsi" w:hAnsiTheme="majorHAnsi"/>
          <w:b/>
          <w:sz w:val="22"/>
          <w:szCs w:val="22"/>
          <w:u w:val="single"/>
          <w:lang w:val="es-MX"/>
        </w:rPr>
        <w:t xml:space="preserve"> </w:t>
      </w:r>
      <w:proofErr w:type="gramStart"/>
      <w:r w:rsidR="008039F4">
        <w:rPr>
          <w:rFonts w:asciiTheme="majorHAnsi" w:hAnsiTheme="majorHAnsi"/>
          <w:b/>
          <w:sz w:val="22"/>
          <w:szCs w:val="22"/>
          <w:u w:val="single"/>
          <w:lang w:val="es-MX"/>
        </w:rPr>
        <w:t>Optima</w:t>
      </w:r>
      <w:proofErr w:type="gramEnd"/>
      <w:r w:rsidR="008039F4">
        <w:rPr>
          <w:rFonts w:asciiTheme="majorHAnsi" w:hAnsiTheme="majorHAnsi"/>
          <w:b/>
          <w:sz w:val="22"/>
          <w:szCs w:val="22"/>
          <w:u w:val="single"/>
          <w:lang w:val="es-MX"/>
        </w:rPr>
        <w:t xml:space="preserve"> KRS</w:t>
      </w:r>
    </w:p>
    <w:p w:rsidR="00A40BF1" w:rsidRPr="003F0CCF" w:rsidRDefault="00A40BF1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A40BF1" w:rsidRDefault="008039F4" w:rsidP="00A40BF1">
      <w:pPr>
        <w:pStyle w:val="Prrafodelista"/>
        <w:numPr>
          <w:ilvl w:val="0"/>
          <w:numId w:val="2"/>
        </w:numPr>
        <w:jc w:val="both"/>
        <w:rPr>
          <w:rFonts w:asciiTheme="majorHAnsi" w:hAnsiTheme="majorHAnsi"/>
          <w:lang w:val="es-MX"/>
        </w:rPr>
      </w:pPr>
      <w:r>
        <w:rPr>
          <w:rFonts w:asciiTheme="majorHAnsi" w:hAnsiTheme="majorHAnsi"/>
          <w:lang w:val="es-MX"/>
        </w:rPr>
        <w:t>C.P. Oscar Cen</w:t>
      </w:r>
    </w:p>
    <w:p w:rsidR="003F0CCF" w:rsidRPr="003F0CCF" w:rsidRDefault="003F0CCF" w:rsidP="003F0CCF">
      <w:pPr>
        <w:jc w:val="both"/>
        <w:rPr>
          <w:rFonts w:asciiTheme="majorHAnsi" w:hAnsiTheme="majorHAnsi"/>
          <w:lang w:val="es-MX"/>
        </w:rPr>
      </w:pPr>
    </w:p>
    <w:p w:rsidR="00A40BF1" w:rsidRPr="003F0CCF" w:rsidRDefault="00A40BF1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A40BF1" w:rsidRPr="003F0CCF" w:rsidRDefault="00A40BF1" w:rsidP="00A40BF1">
      <w:pPr>
        <w:jc w:val="both"/>
        <w:rPr>
          <w:rFonts w:asciiTheme="majorHAnsi" w:hAnsiTheme="majorHAnsi"/>
          <w:b/>
          <w:sz w:val="22"/>
          <w:szCs w:val="22"/>
          <w:u w:val="single"/>
          <w:lang w:val="es-MX"/>
        </w:rPr>
      </w:pPr>
      <w:r w:rsidRPr="003F0CCF">
        <w:rPr>
          <w:rFonts w:asciiTheme="majorHAnsi" w:hAnsiTheme="majorHAnsi"/>
          <w:b/>
          <w:sz w:val="22"/>
          <w:szCs w:val="22"/>
          <w:u w:val="single"/>
          <w:lang w:val="es-MX"/>
        </w:rPr>
        <w:t>Equipo CONNE:</w:t>
      </w:r>
    </w:p>
    <w:p w:rsidR="00A40BF1" w:rsidRPr="003F0CCF" w:rsidRDefault="00A40BF1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8E23D6" w:rsidRDefault="00A40BF1" w:rsidP="00B94B86">
      <w:pPr>
        <w:pStyle w:val="Prrafodelista"/>
        <w:numPr>
          <w:ilvl w:val="0"/>
          <w:numId w:val="2"/>
        </w:numPr>
        <w:jc w:val="both"/>
        <w:rPr>
          <w:rFonts w:asciiTheme="majorHAnsi" w:hAnsiTheme="majorHAnsi"/>
          <w:lang w:val="es-MX"/>
        </w:rPr>
      </w:pPr>
      <w:r w:rsidRPr="003F0CCF">
        <w:rPr>
          <w:rFonts w:asciiTheme="majorHAnsi" w:hAnsiTheme="majorHAnsi"/>
          <w:lang w:val="es-MX"/>
        </w:rPr>
        <w:t xml:space="preserve">Lic. </w:t>
      </w:r>
      <w:proofErr w:type="spellStart"/>
      <w:r w:rsidR="00B94B86">
        <w:rPr>
          <w:rFonts w:asciiTheme="majorHAnsi" w:hAnsiTheme="majorHAnsi"/>
          <w:lang w:val="es-MX"/>
        </w:rPr>
        <w:t>Yaneli</w:t>
      </w:r>
      <w:proofErr w:type="spellEnd"/>
      <w:r w:rsidR="00B94B86">
        <w:rPr>
          <w:rFonts w:asciiTheme="majorHAnsi" w:hAnsiTheme="majorHAnsi"/>
          <w:lang w:val="es-MX"/>
        </w:rPr>
        <w:t xml:space="preserve"> Sosa</w:t>
      </w:r>
    </w:p>
    <w:p w:rsidR="0030233D" w:rsidRDefault="00B94B86" w:rsidP="00956B25">
      <w:pPr>
        <w:pStyle w:val="Prrafodelista"/>
        <w:numPr>
          <w:ilvl w:val="0"/>
          <w:numId w:val="2"/>
        </w:numPr>
        <w:jc w:val="both"/>
        <w:rPr>
          <w:rFonts w:asciiTheme="majorHAnsi" w:hAnsiTheme="majorHAnsi"/>
          <w:lang w:val="es-MX"/>
        </w:rPr>
      </w:pPr>
      <w:r>
        <w:rPr>
          <w:rFonts w:asciiTheme="majorHAnsi" w:hAnsiTheme="majorHAnsi"/>
          <w:lang w:val="es-MX"/>
        </w:rPr>
        <w:t>Lic. Raquel Lezama</w:t>
      </w:r>
    </w:p>
    <w:p w:rsidR="0030233D" w:rsidRPr="003F0CCF" w:rsidRDefault="0030233D" w:rsidP="008039F4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30233D" w:rsidRPr="003F0CCF" w:rsidRDefault="0030233D" w:rsidP="0030233D">
      <w:pPr>
        <w:ind w:left="360"/>
        <w:jc w:val="both"/>
        <w:rPr>
          <w:rFonts w:asciiTheme="majorHAnsi" w:hAnsiTheme="majorHAnsi"/>
          <w:sz w:val="22"/>
          <w:szCs w:val="22"/>
          <w:lang w:val="es-MX"/>
        </w:rPr>
      </w:pPr>
    </w:p>
    <w:p w:rsidR="0030233D" w:rsidRPr="003F0CCF" w:rsidRDefault="0030233D" w:rsidP="0030233D">
      <w:pPr>
        <w:ind w:left="360"/>
        <w:jc w:val="both"/>
        <w:rPr>
          <w:rFonts w:asciiTheme="majorHAnsi" w:hAnsiTheme="majorHAnsi"/>
          <w:sz w:val="22"/>
          <w:szCs w:val="22"/>
          <w:lang w:val="es-MX"/>
        </w:rPr>
      </w:pPr>
    </w:p>
    <w:p w:rsidR="00A40BF1" w:rsidRPr="003F0CCF" w:rsidRDefault="00A40BF1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907335" w:rsidRPr="003F0CCF" w:rsidRDefault="0090733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907335" w:rsidRPr="003F0CCF" w:rsidRDefault="0090733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907335" w:rsidRPr="003F0CCF" w:rsidRDefault="0090733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907335" w:rsidRPr="003F0CCF" w:rsidRDefault="0090733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907335" w:rsidRPr="003F0CCF" w:rsidRDefault="0090733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907335" w:rsidRPr="003F0CCF" w:rsidRDefault="0090733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907335" w:rsidRPr="003F0CCF" w:rsidRDefault="0090733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907335" w:rsidRPr="003F0CCF" w:rsidRDefault="0090733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C90BB0" w:rsidRPr="003F0CCF" w:rsidRDefault="00956B2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  <w:r>
        <w:rPr>
          <w:rFonts w:asciiTheme="majorHAnsi" w:hAnsiTheme="majorHAnsi"/>
          <w:sz w:val="22"/>
          <w:szCs w:val="22"/>
          <w:lang w:val="es-MX"/>
        </w:rPr>
        <w:lastRenderedPageBreak/>
        <w:t>De acuerdo a la junta llevaba a cabo con el cliente</w:t>
      </w:r>
      <w:r w:rsidR="00C90BB0" w:rsidRPr="003F0CCF">
        <w:rPr>
          <w:rFonts w:asciiTheme="majorHAnsi" w:hAnsiTheme="majorHAnsi"/>
          <w:sz w:val="22"/>
          <w:szCs w:val="22"/>
          <w:lang w:val="es-MX"/>
        </w:rPr>
        <w:t xml:space="preserve"> se exponen los siguientes puntos operativos </w:t>
      </w:r>
      <w:r w:rsidR="00A22F79" w:rsidRPr="003F0CCF">
        <w:rPr>
          <w:rFonts w:asciiTheme="majorHAnsi" w:hAnsiTheme="majorHAnsi"/>
          <w:sz w:val="22"/>
          <w:szCs w:val="22"/>
          <w:lang w:val="es-MX"/>
        </w:rPr>
        <w:t>y procedimientos internos con el fin de reforzar las áreas de oportunidad actuales y mejorar el servicio que ofrece CONNE.</w:t>
      </w:r>
    </w:p>
    <w:p w:rsidR="00C90BB0" w:rsidRPr="003F0CCF" w:rsidRDefault="00C90BB0" w:rsidP="009F461F">
      <w:pPr>
        <w:jc w:val="both"/>
        <w:rPr>
          <w:rFonts w:asciiTheme="majorHAnsi" w:hAnsiTheme="majorHAnsi"/>
          <w:b/>
          <w:sz w:val="22"/>
          <w:szCs w:val="22"/>
          <w:lang w:val="es-MX"/>
        </w:rPr>
      </w:pPr>
    </w:p>
    <w:p w:rsidR="00A22F79" w:rsidRPr="003F0CCF" w:rsidRDefault="00A22F79" w:rsidP="009F461F">
      <w:pPr>
        <w:jc w:val="both"/>
        <w:rPr>
          <w:rFonts w:asciiTheme="majorHAnsi" w:hAnsiTheme="majorHAnsi"/>
          <w:b/>
          <w:sz w:val="22"/>
          <w:szCs w:val="22"/>
          <w:lang w:val="es-MX"/>
        </w:rPr>
      </w:pPr>
    </w:p>
    <w:p w:rsidR="009F461F" w:rsidRDefault="00956B25" w:rsidP="00555FAD">
      <w:pPr>
        <w:pStyle w:val="Prrafodelista"/>
        <w:numPr>
          <w:ilvl w:val="0"/>
          <w:numId w:val="6"/>
        </w:numPr>
        <w:jc w:val="both"/>
        <w:rPr>
          <w:rFonts w:asciiTheme="majorHAnsi" w:hAnsiTheme="majorHAnsi"/>
          <w:b/>
          <w:u w:val="single"/>
          <w:lang w:val="es-MX"/>
        </w:rPr>
      </w:pPr>
      <w:r>
        <w:rPr>
          <w:rFonts w:asciiTheme="majorHAnsi" w:hAnsiTheme="majorHAnsi"/>
          <w:b/>
          <w:u w:val="single"/>
          <w:lang w:val="es-MX"/>
        </w:rPr>
        <w:t>ACUERDOS CON EL CLIENTE</w:t>
      </w:r>
    </w:p>
    <w:p w:rsidR="00956B25" w:rsidRDefault="008039F4" w:rsidP="00956B25">
      <w:pPr>
        <w:pStyle w:val="Prrafodelista"/>
        <w:numPr>
          <w:ilvl w:val="0"/>
          <w:numId w:val="23"/>
        </w:numPr>
        <w:jc w:val="both"/>
        <w:rPr>
          <w:rFonts w:asciiTheme="majorHAnsi" w:hAnsiTheme="majorHAnsi"/>
          <w:lang w:val="es-MX"/>
        </w:rPr>
      </w:pPr>
      <w:r>
        <w:rPr>
          <w:rFonts w:asciiTheme="majorHAnsi" w:hAnsiTheme="majorHAnsi"/>
          <w:lang w:val="es-MX"/>
        </w:rPr>
        <w:t xml:space="preserve">Se le informará al cliente con anticipación de los contratos a vencer. </w:t>
      </w:r>
    </w:p>
    <w:p w:rsidR="00956B25" w:rsidRDefault="008039F4" w:rsidP="00956B25">
      <w:pPr>
        <w:pStyle w:val="Prrafodelista"/>
        <w:numPr>
          <w:ilvl w:val="0"/>
          <w:numId w:val="23"/>
        </w:numPr>
        <w:jc w:val="both"/>
        <w:rPr>
          <w:rFonts w:asciiTheme="majorHAnsi" w:hAnsiTheme="majorHAnsi"/>
          <w:lang w:val="es-MX"/>
        </w:rPr>
      </w:pPr>
      <w:r>
        <w:rPr>
          <w:rFonts w:asciiTheme="majorHAnsi" w:hAnsiTheme="majorHAnsi"/>
          <w:lang w:val="es-MX"/>
        </w:rPr>
        <w:t>Se coordinaran las entregas de finiquitos ante la junta de conciliación sin excepción.</w:t>
      </w:r>
    </w:p>
    <w:p w:rsidR="008039F4" w:rsidRDefault="009E1656" w:rsidP="00956B25">
      <w:pPr>
        <w:pStyle w:val="Prrafodelista"/>
        <w:numPr>
          <w:ilvl w:val="0"/>
          <w:numId w:val="23"/>
        </w:numPr>
        <w:jc w:val="both"/>
        <w:rPr>
          <w:rFonts w:asciiTheme="majorHAnsi" w:hAnsiTheme="majorHAnsi"/>
          <w:lang w:val="es-MX"/>
        </w:rPr>
      </w:pPr>
      <w:r>
        <w:rPr>
          <w:rFonts w:asciiTheme="majorHAnsi" w:hAnsiTheme="majorHAnsi"/>
          <w:lang w:val="es-MX"/>
        </w:rPr>
        <w:t>Se le brindará asesoría solicitada en cuanto a cobro de préstamos.</w:t>
      </w:r>
    </w:p>
    <w:p w:rsidR="009E1656" w:rsidRDefault="009E1656" w:rsidP="00956B25">
      <w:pPr>
        <w:pStyle w:val="Prrafodelista"/>
        <w:numPr>
          <w:ilvl w:val="0"/>
          <w:numId w:val="23"/>
        </w:numPr>
        <w:jc w:val="both"/>
        <w:rPr>
          <w:rFonts w:asciiTheme="majorHAnsi" w:hAnsiTheme="majorHAnsi"/>
          <w:lang w:val="es-MX"/>
        </w:rPr>
      </w:pPr>
      <w:r>
        <w:rPr>
          <w:rFonts w:asciiTheme="majorHAnsi" w:hAnsiTheme="majorHAnsi"/>
          <w:lang w:val="es-MX"/>
        </w:rPr>
        <w:t xml:space="preserve">Se hace compromiso con el cliente en cuanto a mejorar tiempos de respuesta </w:t>
      </w:r>
    </w:p>
    <w:p w:rsidR="00A96D0E" w:rsidRDefault="00A96D0E" w:rsidP="00956B25">
      <w:pPr>
        <w:pStyle w:val="Prrafodelista"/>
        <w:numPr>
          <w:ilvl w:val="0"/>
          <w:numId w:val="23"/>
        </w:numPr>
        <w:jc w:val="both"/>
        <w:rPr>
          <w:rFonts w:asciiTheme="majorHAnsi" w:hAnsiTheme="majorHAnsi"/>
          <w:lang w:val="es-MX"/>
        </w:rPr>
      </w:pPr>
      <w:r>
        <w:rPr>
          <w:rFonts w:asciiTheme="majorHAnsi" w:hAnsiTheme="majorHAnsi"/>
          <w:lang w:val="es-MX"/>
        </w:rPr>
        <w:t>Se dará seguimiento al caso del C. Adrian Pool y su entrega de finiquito, así como corroborar que su monto a descontar de IMSS esté correcto.</w:t>
      </w:r>
    </w:p>
    <w:p w:rsidR="009E1656" w:rsidRPr="009E1656" w:rsidRDefault="009E1656" w:rsidP="009E1656">
      <w:pPr>
        <w:jc w:val="both"/>
        <w:rPr>
          <w:rFonts w:asciiTheme="majorHAnsi" w:hAnsiTheme="majorHAnsi"/>
          <w:lang w:val="es-MX"/>
        </w:rPr>
      </w:pPr>
      <w:bookmarkStart w:id="0" w:name="_GoBack"/>
      <w:bookmarkEnd w:id="0"/>
    </w:p>
    <w:p w:rsidR="00F15472" w:rsidRDefault="00F15472" w:rsidP="00F15472">
      <w:pPr>
        <w:pStyle w:val="Prrafodelista"/>
        <w:jc w:val="both"/>
        <w:rPr>
          <w:rFonts w:asciiTheme="majorHAnsi" w:hAnsiTheme="majorHAnsi"/>
          <w:lang w:val="es-MX"/>
        </w:rPr>
      </w:pPr>
    </w:p>
    <w:p w:rsidR="00484E48" w:rsidRPr="00484E48" w:rsidRDefault="00484E48" w:rsidP="00484E48">
      <w:pPr>
        <w:pStyle w:val="Prrafodelista"/>
        <w:jc w:val="both"/>
        <w:rPr>
          <w:rFonts w:asciiTheme="majorHAnsi" w:hAnsiTheme="majorHAnsi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sectPr w:rsidR="00DF2997" w:rsidSect="00DE53EC">
      <w:headerReference w:type="default" r:id="rId7"/>
      <w:footerReference w:type="default" r:id="rId8"/>
      <w:pgSz w:w="12240" w:h="15840"/>
      <w:pgMar w:top="3261" w:right="1800" w:bottom="1440" w:left="1800" w:header="993" w:footer="10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A0F0C" w:rsidRDefault="00FA0F0C" w:rsidP="00DE53EC">
      <w:r>
        <w:separator/>
      </w:r>
    </w:p>
  </w:endnote>
  <w:endnote w:type="continuationSeparator" w:id="0">
    <w:p w:rsidR="00FA0F0C" w:rsidRDefault="00FA0F0C" w:rsidP="00DE53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Lucida Grande">
    <w:altName w:val="Times New Roman"/>
    <w:panose1 w:val="00000000000000000000"/>
    <w:charset w:val="00"/>
    <w:family w:val="roman"/>
    <w:notTrueType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A0F0C" w:rsidRPr="003F3E04" w:rsidRDefault="00FA0F0C" w:rsidP="000659F4">
    <w:pPr>
      <w:pStyle w:val="Piedepgina"/>
      <w:jc w:val="right"/>
      <w:rPr>
        <w:sz w:val="22"/>
        <w:szCs w:val="22"/>
      </w:rPr>
    </w:pPr>
    <w:r w:rsidRPr="003F3E04">
      <w:rPr>
        <w:sz w:val="22"/>
        <w:szCs w:val="22"/>
      </w:rPr>
      <w:t xml:space="preserve">   </w:t>
    </w:r>
    <w:hyperlink r:id="rId1" w:history="1">
      <w:r w:rsidRPr="003F3E04">
        <w:rPr>
          <w:rStyle w:val="Hipervnculo"/>
          <w:sz w:val="22"/>
          <w:szCs w:val="22"/>
        </w:rPr>
        <w:t>atencionaclientes@conne.com.mx</w:t>
      </w:r>
    </w:hyperlink>
    <w:r w:rsidRPr="003F3E04">
      <w:rPr>
        <w:sz w:val="22"/>
        <w:szCs w:val="22"/>
      </w:rPr>
      <w:t xml:space="preserve">      </w:t>
    </w:r>
  </w:p>
  <w:p w:rsidR="00FA0F0C" w:rsidRDefault="00FA0F0C" w:rsidP="00DE53EC">
    <w:pPr>
      <w:pStyle w:val="Piedepgina"/>
      <w:jc w:val="right"/>
    </w:pPr>
    <w:r>
      <w:t xml:space="preserve">                           </w:t>
    </w:r>
    <w:r>
      <w:rPr>
        <w:noProof/>
        <w:lang w:val="es-MX" w:eastAsia="es-MX"/>
      </w:rPr>
      <w:drawing>
        <wp:inline distT="0" distB="0" distL="0" distR="0" wp14:anchorId="3D99DA36" wp14:editId="525530B8">
          <wp:extent cx="3891280" cy="592957"/>
          <wp:effectExtent l="0" t="0" r="0" b="0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91280" cy="59295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A0F0C" w:rsidRDefault="00FA0F0C" w:rsidP="00DE53EC">
      <w:r>
        <w:separator/>
      </w:r>
    </w:p>
  </w:footnote>
  <w:footnote w:type="continuationSeparator" w:id="0">
    <w:p w:rsidR="00FA0F0C" w:rsidRDefault="00FA0F0C" w:rsidP="00DE53E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A0F0C" w:rsidRDefault="00FA0F0C">
    <w:pPr>
      <w:pStyle w:val="Encabezado"/>
    </w:pPr>
    <w:r>
      <w:rPr>
        <w:noProof/>
        <w:lang w:val="es-MX" w:eastAsia="es-MX"/>
      </w:rPr>
      <w:drawing>
        <wp:inline distT="0" distB="0" distL="0" distR="0" wp14:anchorId="45644AFC" wp14:editId="339D88E7">
          <wp:extent cx="5486400" cy="497711"/>
          <wp:effectExtent l="0" t="0" r="0" b="10795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86400" cy="49771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1" type="#_x0000_t75" style="width:11.25pt;height:11.25pt" o:bullet="t">
        <v:imagedata r:id="rId1" o:title="clip_image001"/>
      </v:shape>
    </w:pict>
  </w:numPicBullet>
  <w:abstractNum w:abstractNumId="0" w15:restartNumberingAfterBreak="0">
    <w:nsid w:val="037A05AC"/>
    <w:multiLevelType w:val="hybridMultilevel"/>
    <w:tmpl w:val="6E8A07E8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1A72E8"/>
    <w:multiLevelType w:val="hybridMultilevel"/>
    <w:tmpl w:val="1FF45D14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247E81"/>
    <w:multiLevelType w:val="hybridMultilevel"/>
    <w:tmpl w:val="E35842C8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F370E7"/>
    <w:multiLevelType w:val="hybridMultilevel"/>
    <w:tmpl w:val="1FC4F9C2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6CE14A6"/>
    <w:multiLevelType w:val="hybridMultilevel"/>
    <w:tmpl w:val="F4DE7FEE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D85224B"/>
    <w:multiLevelType w:val="hybridMultilevel"/>
    <w:tmpl w:val="8A123B80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D4785C"/>
    <w:multiLevelType w:val="hybridMultilevel"/>
    <w:tmpl w:val="072A3ACC"/>
    <w:lvl w:ilvl="0" w:tplc="43EE7140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0E0603F"/>
    <w:multiLevelType w:val="hybridMultilevel"/>
    <w:tmpl w:val="11AEC33E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21A7149"/>
    <w:multiLevelType w:val="hybridMultilevel"/>
    <w:tmpl w:val="8798786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74D7A2B"/>
    <w:multiLevelType w:val="hybridMultilevel"/>
    <w:tmpl w:val="50D220B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2EB17EC"/>
    <w:multiLevelType w:val="hybridMultilevel"/>
    <w:tmpl w:val="C508425A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72926D7"/>
    <w:multiLevelType w:val="hybridMultilevel"/>
    <w:tmpl w:val="74A07C62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9BF5593"/>
    <w:multiLevelType w:val="hybridMultilevel"/>
    <w:tmpl w:val="811EFD40"/>
    <w:lvl w:ilvl="0" w:tplc="08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52110DC8"/>
    <w:multiLevelType w:val="hybridMultilevel"/>
    <w:tmpl w:val="BB28A646"/>
    <w:lvl w:ilvl="0" w:tplc="080A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53E71C5A"/>
    <w:multiLevelType w:val="hybridMultilevel"/>
    <w:tmpl w:val="C746618E"/>
    <w:lvl w:ilvl="0" w:tplc="D43486B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45C130D"/>
    <w:multiLevelType w:val="hybridMultilevel"/>
    <w:tmpl w:val="074C3F26"/>
    <w:lvl w:ilvl="0" w:tplc="080A000F">
      <w:start w:val="1"/>
      <w:numFmt w:val="decimal"/>
      <w:lvlText w:val="%1."/>
      <w:lvlJc w:val="left"/>
      <w:pPr>
        <w:ind w:left="1800" w:hanging="360"/>
      </w:pPr>
    </w:lvl>
    <w:lvl w:ilvl="1" w:tplc="080A0019" w:tentative="1">
      <w:start w:val="1"/>
      <w:numFmt w:val="lowerLetter"/>
      <w:lvlText w:val="%2."/>
      <w:lvlJc w:val="left"/>
      <w:pPr>
        <w:ind w:left="2520" w:hanging="360"/>
      </w:pPr>
    </w:lvl>
    <w:lvl w:ilvl="2" w:tplc="080A001B" w:tentative="1">
      <w:start w:val="1"/>
      <w:numFmt w:val="lowerRoman"/>
      <w:lvlText w:val="%3."/>
      <w:lvlJc w:val="right"/>
      <w:pPr>
        <w:ind w:left="3240" w:hanging="180"/>
      </w:pPr>
    </w:lvl>
    <w:lvl w:ilvl="3" w:tplc="080A000F" w:tentative="1">
      <w:start w:val="1"/>
      <w:numFmt w:val="decimal"/>
      <w:lvlText w:val="%4."/>
      <w:lvlJc w:val="left"/>
      <w:pPr>
        <w:ind w:left="3960" w:hanging="360"/>
      </w:pPr>
    </w:lvl>
    <w:lvl w:ilvl="4" w:tplc="080A0019" w:tentative="1">
      <w:start w:val="1"/>
      <w:numFmt w:val="lowerLetter"/>
      <w:lvlText w:val="%5."/>
      <w:lvlJc w:val="left"/>
      <w:pPr>
        <w:ind w:left="4680" w:hanging="360"/>
      </w:pPr>
    </w:lvl>
    <w:lvl w:ilvl="5" w:tplc="080A001B" w:tentative="1">
      <w:start w:val="1"/>
      <w:numFmt w:val="lowerRoman"/>
      <w:lvlText w:val="%6."/>
      <w:lvlJc w:val="right"/>
      <w:pPr>
        <w:ind w:left="5400" w:hanging="180"/>
      </w:pPr>
    </w:lvl>
    <w:lvl w:ilvl="6" w:tplc="080A000F" w:tentative="1">
      <w:start w:val="1"/>
      <w:numFmt w:val="decimal"/>
      <w:lvlText w:val="%7."/>
      <w:lvlJc w:val="left"/>
      <w:pPr>
        <w:ind w:left="6120" w:hanging="360"/>
      </w:pPr>
    </w:lvl>
    <w:lvl w:ilvl="7" w:tplc="080A0019" w:tentative="1">
      <w:start w:val="1"/>
      <w:numFmt w:val="lowerLetter"/>
      <w:lvlText w:val="%8."/>
      <w:lvlJc w:val="left"/>
      <w:pPr>
        <w:ind w:left="6840" w:hanging="360"/>
      </w:pPr>
    </w:lvl>
    <w:lvl w:ilvl="8" w:tplc="080A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6" w15:restartNumberingAfterBreak="0">
    <w:nsid w:val="57EF283C"/>
    <w:multiLevelType w:val="hybridMultilevel"/>
    <w:tmpl w:val="65F49820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E9702CF"/>
    <w:multiLevelType w:val="hybridMultilevel"/>
    <w:tmpl w:val="EB64E548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1972BE3"/>
    <w:multiLevelType w:val="hybridMultilevel"/>
    <w:tmpl w:val="81400ACA"/>
    <w:lvl w:ilvl="0" w:tplc="059EEF72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21E65B3"/>
    <w:multiLevelType w:val="hybridMultilevel"/>
    <w:tmpl w:val="B8927224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C431C27"/>
    <w:multiLevelType w:val="hybridMultilevel"/>
    <w:tmpl w:val="8DA0CDAE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55801D1"/>
    <w:multiLevelType w:val="hybridMultilevel"/>
    <w:tmpl w:val="A5809D6A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6B43B4F"/>
    <w:multiLevelType w:val="hybridMultilevel"/>
    <w:tmpl w:val="06D0D980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17"/>
  </w:num>
  <w:num w:numId="3">
    <w:abstractNumId w:val="13"/>
  </w:num>
  <w:num w:numId="4">
    <w:abstractNumId w:val="15"/>
  </w:num>
  <w:num w:numId="5">
    <w:abstractNumId w:val="10"/>
  </w:num>
  <w:num w:numId="6">
    <w:abstractNumId w:val="2"/>
  </w:num>
  <w:num w:numId="7">
    <w:abstractNumId w:val="7"/>
  </w:num>
  <w:num w:numId="8">
    <w:abstractNumId w:val="12"/>
  </w:num>
  <w:num w:numId="9">
    <w:abstractNumId w:val="4"/>
  </w:num>
  <w:num w:numId="10">
    <w:abstractNumId w:val="9"/>
  </w:num>
  <w:num w:numId="11">
    <w:abstractNumId w:val="3"/>
  </w:num>
  <w:num w:numId="12">
    <w:abstractNumId w:val="22"/>
  </w:num>
  <w:num w:numId="13">
    <w:abstractNumId w:val="11"/>
  </w:num>
  <w:num w:numId="14">
    <w:abstractNumId w:val="1"/>
  </w:num>
  <w:num w:numId="15">
    <w:abstractNumId w:val="20"/>
  </w:num>
  <w:num w:numId="16">
    <w:abstractNumId w:val="0"/>
  </w:num>
  <w:num w:numId="17">
    <w:abstractNumId w:val="18"/>
  </w:num>
  <w:num w:numId="18">
    <w:abstractNumId w:val="6"/>
  </w:num>
  <w:num w:numId="19">
    <w:abstractNumId w:val="16"/>
  </w:num>
  <w:num w:numId="20">
    <w:abstractNumId w:val="21"/>
  </w:num>
  <w:num w:numId="21">
    <w:abstractNumId w:val="5"/>
  </w:num>
  <w:num w:numId="22">
    <w:abstractNumId w:val="19"/>
  </w:num>
  <w:num w:numId="2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DE53EC"/>
    <w:rsid w:val="00060674"/>
    <w:rsid w:val="0006359B"/>
    <w:rsid w:val="00065035"/>
    <w:rsid w:val="000659F4"/>
    <w:rsid w:val="000720F9"/>
    <w:rsid w:val="000B113B"/>
    <w:rsid w:val="000C15AD"/>
    <w:rsid w:val="000D10B7"/>
    <w:rsid w:val="000E63C1"/>
    <w:rsid w:val="001035F4"/>
    <w:rsid w:val="00124C82"/>
    <w:rsid w:val="0013025A"/>
    <w:rsid w:val="00194186"/>
    <w:rsid w:val="001B6A85"/>
    <w:rsid w:val="001C50E8"/>
    <w:rsid w:val="001E3115"/>
    <w:rsid w:val="001F2850"/>
    <w:rsid w:val="00201A9E"/>
    <w:rsid w:val="00221CD5"/>
    <w:rsid w:val="00261DB0"/>
    <w:rsid w:val="0028333A"/>
    <w:rsid w:val="002B0799"/>
    <w:rsid w:val="002F7762"/>
    <w:rsid w:val="0030233D"/>
    <w:rsid w:val="0032085E"/>
    <w:rsid w:val="00363C6F"/>
    <w:rsid w:val="0036494A"/>
    <w:rsid w:val="00387A94"/>
    <w:rsid w:val="003F0CCF"/>
    <w:rsid w:val="003F3E04"/>
    <w:rsid w:val="00442A5C"/>
    <w:rsid w:val="00442DE8"/>
    <w:rsid w:val="00447452"/>
    <w:rsid w:val="00484E48"/>
    <w:rsid w:val="004B5835"/>
    <w:rsid w:val="00521D38"/>
    <w:rsid w:val="00527654"/>
    <w:rsid w:val="00555FAD"/>
    <w:rsid w:val="00565C58"/>
    <w:rsid w:val="005A45AB"/>
    <w:rsid w:val="005B5901"/>
    <w:rsid w:val="00603918"/>
    <w:rsid w:val="00680DDB"/>
    <w:rsid w:val="00684428"/>
    <w:rsid w:val="006C4793"/>
    <w:rsid w:val="006D195F"/>
    <w:rsid w:val="0071554D"/>
    <w:rsid w:val="00717B20"/>
    <w:rsid w:val="00742FCD"/>
    <w:rsid w:val="00755B32"/>
    <w:rsid w:val="00762625"/>
    <w:rsid w:val="00791394"/>
    <w:rsid w:val="008039F4"/>
    <w:rsid w:val="00816F76"/>
    <w:rsid w:val="0083540A"/>
    <w:rsid w:val="008A1434"/>
    <w:rsid w:val="008A2182"/>
    <w:rsid w:val="008E23D6"/>
    <w:rsid w:val="008F0C01"/>
    <w:rsid w:val="00907335"/>
    <w:rsid w:val="00926AB8"/>
    <w:rsid w:val="00956B25"/>
    <w:rsid w:val="00995E74"/>
    <w:rsid w:val="00996BAF"/>
    <w:rsid w:val="009A5FDB"/>
    <w:rsid w:val="009A6FC2"/>
    <w:rsid w:val="009C1D53"/>
    <w:rsid w:val="009C786B"/>
    <w:rsid w:val="009E1656"/>
    <w:rsid w:val="009E337D"/>
    <w:rsid w:val="009F461F"/>
    <w:rsid w:val="00A04A98"/>
    <w:rsid w:val="00A15619"/>
    <w:rsid w:val="00A22F79"/>
    <w:rsid w:val="00A36279"/>
    <w:rsid w:val="00A40BF1"/>
    <w:rsid w:val="00A45110"/>
    <w:rsid w:val="00A46026"/>
    <w:rsid w:val="00A76769"/>
    <w:rsid w:val="00A96D0E"/>
    <w:rsid w:val="00AC00A4"/>
    <w:rsid w:val="00AF5765"/>
    <w:rsid w:val="00B03FCA"/>
    <w:rsid w:val="00B20796"/>
    <w:rsid w:val="00B26E99"/>
    <w:rsid w:val="00B72340"/>
    <w:rsid w:val="00B84046"/>
    <w:rsid w:val="00B94B86"/>
    <w:rsid w:val="00BB5DEB"/>
    <w:rsid w:val="00C27B2C"/>
    <w:rsid w:val="00C47F0A"/>
    <w:rsid w:val="00C86F18"/>
    <w:rsid w:val="00C90BB0"/>
    <w:rsid w:val="00CA601F"/>
    <w:rsid w:val="00CB5808"/>
    <w:rsid w:val="00CD480B"/>
    <w:rsid w:val="00D47D39"/>
    <w:rsid w:val="00D83721"/>
    <w:rsid w:val="00D87C56"/>
    <w:rsid w:val="00DA6418"/>
    <w:rsid w:val="00DD4E4F"/>
    <w:rsid w:val="00DE53EC"/>
    <w:rsid w:val="00DF0CA1"/>
    <w:rsid w:val="00DF2997"/>
    <w:rsid w:val="00E060B7"/>
    <w:rsid w:val="00E06803"/>
    <w:rsid w:val="00E515D7"/>
    <w:rsid w:val="00EA0B8C"/>
    <w:rsid w:val="00EC3046"/>
    <w:rsid w:val="00ED0B35"/>
    <w:rsid w:val="00F078C2"/>
    <w:rsid w:val="00F13E96"/>
    <w:rsid w:val="00F15472"/>
    <w:rsid w:val="00F866C3"/>
    <w:rsid w:val="00FA0F0C"/>
    <w:rsid w:val="00FA6821"/>
    <w:rsid w:val="00FC3AD2"/>
    <w:rsid w:val="00FC6DEA"/>
    <w:rsid w:val="00FD61DC"/>
    <w:rsid w:val="00FF7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5:docId w15:val="{3042F63D-A9B0-471D-86E6-362A6E1DF6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es-ES_tradnl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80DDB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DE53EC"/>
    <w:pPr>
      <w:tabs>
        <w:tab w:val="center" w:pos="4153"/>
        <w:tab w:val="right" w:pos="8306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DE53EC"/>
  </w:style>
  <w:style w:type="paragraph" w:styleId="Piedepgina">
    <w:name w:val="footer"/>
    <w:basedOn w:val="Normal"/>
    <w:link w:val="PiedepginaCar"/>
    <w:uiPriority w:val="99"/>
    <w:unhideWhenUsed/>
    <w:rsid w:val="00DE53EC"/>
    <w:pPr>
      <w:tabs>
        <w:tab w:val="center" w:pos="4153"/>
        <w:tab w:val="right" w:pos="8306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DE53EC"/>
  </w:style>
  <w:style w:type="paragraph" w:styleId="Textodeglobo">
    <w:name w:val="Balloon Text"/>
    <w:basedOn w:val="Normal"/>
    <w:link w:val="TextodegloboCar"/>
    <w:uiPriority w:val="99"/>
    <w:semiHidden/>
    <w:unhideWhenUsed/>
    <w:rsid w:val="00DE53EC"/>
    <w:rPr>
      <w:rFonts w:ascii="Lucida Grande" w:hAnsi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E53EC"/>
    <w:rPr>
      <w:rFonts w:ascii="Lucida Grande" w:hAnsi="Lucida Grande"/>
      <w:sz w:val="18"/>
      <w:szCs w:val="18"/>
    </w:rPr>
  </w:style>
  <w:style w:type="paragraph" w:styleId="Prrafodelista">
    <w:name w:val="List Paragraph"/>
    <w:basedOn w:val="Normal"/>
    <w:uiPriority w:val="34"/>
    <w:qFormat/>
    <w:rsid w:val="009F461F"/>
    <w:pPr>
      <w:spacing w:after="200" w:line="276" w:lineRule="auto"/>
      <w:ind w:left="720"/>
      <w:contextualSpacing/>
    </w:pPr>
    <w:rPr>
      <w:rFonts w:eastAsiaTheme="minorHAnsi"/>
      <w:sz w:val="22"/>
      <w:szCs w:val="22"/>
      <w:lang w:val="es-ES"/>
    </w:rPr>
  </w:style>
  <w:style w:type="character" w:styleId="Hipervnculo">
    <w:name w:val="Hyperlink"/>
    <w:basedOn w:val="Fuentedeprrafopredeter"/>
    <w:uiPriority w:val="99"/>
    <w:unhideWhenUsed/>
    <w:rsid w:val="000659F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8542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56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058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07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590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emf"/><Relationship Id="rId1" Type="http://schemas.openxmlformats.org/officeDocument/2006/relationships/hyperlink" Target="mailto:atencionaclientes@conne.com.mx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1495</TotalTime>
  <Pages>2</Pages>
  <Words>138</Words>
  <Characters>764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 Numero</dc:creator>
  <cp:keywords/>
  <dc:description/>
  <cp:lastModifiedBy>Carlos Bernardo Pech</cp:lastModifiedBy>
  <cp:revision>79</cp:revision>
  <cp:lastPrinted>2016-10-14T15:25:00Z</cp:lastPrinted>
  <dcterms:created xsi:type="dcterms:W3CDTF">2016-03-03T13:18:00Z</dcterms:created>
  <dcterms:modified xsi:type="dcterms:W3CDTF">2018-06-12T13:57:00Z</dcterms:modified>
</cp:coreProperties>
</file>